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F403D" w14:textId="77777777" w:rsidR="00466719" w:rsidRPr="00466719" w:rsidRDefault="00466719" w:rsidP="004667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719">
        <w:rPr>
          <w:rFonts w:ascii="Times New Roman" w:hAnsi="Times New Roman" w:cs="Times New Roman"/>
          <w:b/>
          <w:bCs/>
          <w:sz w:val="24"/>
          <w:szCs w:val="24"/>
        </w:rPr>
        <w:t>PAUTA DA 46ª SESSÃO ORDINÁRIA DA CÂMARA MUNICIPAL DE ITINGA DO MARANHÃO ESTADO DO MARANHÃO DA 1ª SESSÃO LEGISLATIVA DA 7ª LEGISLATURA.</w:t>
      </w:r>
    </w:p>
    <w:p w14:paraId="19505588" w14:textId="77777777" w:rsidR="00466719" w:rsidRPr="00466719" w:rsidRDefault="00466719" w:rsidP="00466719">
      <w:pPr>
        <w:jc w:val="both"/>
        <w:rPr>
          <w:rFonts w:ascii="Times New Roman" w:hAnsi="Times New Roman" w:cs="Times New Roman"/>
          <w:sz w:val="24"/>
          <w:szCs w:val="24"/>
        </w:rPr>
      </w:pPr>
      <w:r w:rsidRPr="00466719">
        <w:rPr>
          <w:rFonts w:ascii="Times New Roman" w:hAnsi="Times New Roman" w:cs="Times New Roman"/>
          <w:sz w:val="24"/>
          <w:szCs w:val="24"/>
        </w:rPr>
        <w:pict w14:anchorId="6A3FA10A">
          <v:rect id="_x0000_i1965" style="width:0;height:1.5pt" o:hralign="center" o:hrstd="t" o:hr="t" fillcolor="#a0a0a0" stroked="f"/>
        </w:pict>
      </w:r>
    </w:p>
    <w:p w14:paraId="39EDEF10" w14:textId="77777777" w:rsidR="00466719" w:rsidRPr="00466719" w:rsidRDefault="00466719" w:rsidP="00466719">
      <w:pPr>
        <w:jc w:val="both"/>
        <w:rPr>
          <w:rFonts w:ascii="Times New Roman" w:hAnsi="Times New Roman" w:cs="Times New Roman"/>
          <w:sz w:val="24"/>
          <w:szCs w:val="24"/>
        </w:rPr>
      </w:pPr>
      <w:r w:rsidRPr="00466719">
        <w:rPr>
          <w:rFonts w:ascii="Times New Roman" w:hAnsi="Times New Roman" w:cs="Times New Roman"/>
          <w:sz w:val="24"/>
          <w:szCs w:val="24"/>
        </w:rPr>
        <w:t>PAUTA DA SESSÃO DO DIA 05/08/2022</w:t>
      </w:r>
    </w:p>
    <w:p w14:paraId="77F91C8A" w14:textId="77777777" w:rsidR="00466719" w:rsidRPr="00466719" w:rsidRDefault="00466719" w:rsidP="00466719">
      <w:pPr>
        <w:jc w:val="both"/>
        <w:rPr>
          <w:rFonts w:ascii="Times New Roman" w:hAnsi="Times New Roman" w:cs="Times New Roman"/>
          <w:sz w:val="24"/>
          <w:szCs w:val="24"/>
        </w:rPr>
      </w:pPr>
      <w:r w:rsidRPr="00466719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2AC8D145" w14:textId="77777777" w:rsidR="00466719" w:rsidRPr="00466719" w:rsidRDefault="00466719" w:rsidP="00466719">
      <w:pPr>
        <w:jc w:val="both"/>
        <w:rPr>
          <w:rFonts w:ascii="Times New Roman" w:hAnsi="Times New Roman" w:cs="Times New Roman"/>
          <w:sz w:val="24"/>
          <w:szCs w:val="24"/>
        </w:rPr>
      </w:pPr>
      <w:r w:rsidRPr="00466719">
        <w:rPr>
          <w:rFonts w:ascii="Times New Roman" w:hAnsi="Times New Roman" w:cs="Times New Roman"/>
          <w:sz w:val="24"/>
          <w:szCs w:val="24"/>
        </w:rPr>
        <w:pict w14:anchorId="2611FE7C">
          <v:rect id="_x0000_i1966" style="width:0;height:1.5pt" o:hralign="center" o:hrstd="t" o:hr="t" fillcolor="#a0a0a0" stroked="f"/>
        </w:pict>
      </w:r>
    </w:p>
    <w:p w14:paraId="751116B6" w14:textId="77777777" w:rsidR="00466719" w:rsidRPr="00466719" w:rsidRDefault="00466719" w:rsidP="00466719">
      <w:pPr>
        <w:jc w:val="both"/>
        <w:rPr>
          <w:rFonts w:ascii="Times New Roman" w:hAnsi="Times New Roman" w:cs="Times New Roman"/>
          <w:sz w:val="24"/>
          <w:szCs w:val="24"/>
        </w:rPr>
      </w:pPr>
      <w:r w:rsidRPr="00466719">
        <w:rPr>
          <w:rFonts w:ascii="Times New Roman" w:hAnsi="Times New Roman" w:cs="Times New Roman"/>
          <w:sz w:val="24"/>
          <w:szCs w:val="24"/>
        </w:rPr>
        <w:t>ESTADO DO MARANHÃO PLENÁRIO VEREADOR GEDEON ALMEIDA SILVA 46ª SESSÃO ORDINÁRIA - 1º PERÍODO 7ª LEGISLATURA 2021 A 2024 05/08/2022 SEXTA-FEIRA</w:t>
      </w:r>
    </w:p>
    <w:p w14:paraId="2BA12B5F" w14:textId="77777777" w:rsidR="00466719" w:rsidRPr="00466719" w:rsidRDefault="00466719" w:rsidP="00466719">
      <w:pPr>
        <w:jc w:val="both"/>
        <w:rPr>
          <w:rFonts w:ascii="Times New Roman" w:hAnsi="Times New Roman" w:cs="Times New Roman"/>
          <w:sz w:val="24"/>
          <w:szCs w:val="24"/>
        </w:rPr>
      </w:pPr>
      <w:r w:rsidRPr="00466719">
        <w:rPr>
          <w:rFonts w:ascii="Times New Roman" w:hAnsi="Times New Roman" w:cs="Times New Roman"/>
          <w:sz w:val="24"/>
          <w:szCs w:val="24"/>
        </w:rPr>
        <w:pict w14:anchorId="1B5CAC92">
          <v:rect id="_x0000_i1967" style="width:0;height:1.5pt" o:hralign="center" o:hrstd="t" o:hr="t" fillcolor="#a0a0a0" stroked="f"/>
        </w:pict>
      </w:r>
    </w:p>
    <w:p w14:paraId="61099AAD" w14:textId="77777777" w:rsidR="00466719" w:rsidRPr="00466719" w:rsidRDefault="00466719" w:rsidP="00466719">
      <w:pPr>
        <w:jc w:val="both"/>
        <w:rPr>
          <w:rFonts w:ascii="Times New Roman" w:hAnsi="Times New Roman" w:cs="Times New Roman"/>
          <w:sz w:val="24"/>
          <w:szCs w:val="24"/>
        </w:rPr>
      </w:pPr>
      <w:r w:rsidRPr="00466719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487FBD68" w14:textId="77777777" w:rsidR="00466719" w:rsidRPr="00466719" w:rsidRDefault="00466719" w:rsidP="00466719">
      <w:pPr>
        <w:jc w:val="both"/>
        <w:rPr>
          <w:rFonts w:ascii="Times New Roman" w:hAnsi="Times New Roman" w:cs="Times New Roman"/>
          <w:sz w:val="24"/>
          <w:szCs w:val="24"/>
        </w:rPr>
      </w:pPr>
      <w:r w:rsidRPr="00466719">
        <w:rPr>
          <w:rFonts w:ascii="Times New Roman" w:hAnsi="Times New Roman" w:cs="Times New Roman"/>
          <w:sz w:val="24"/>
          <w:szCs w:val="24"/>
        </w:rPr>
        <w:t>PROJETO DE LEI (EXECUTIVO). Ratifica o protocolo de Intenções do Consórcio Intermunicipal Multimodal – CIM e suas alterações.</w:t>
      </w:r>
    </w:p>
    <w:p w14:paraId="67922176" w14:textId="77777777" w:rsidR="00466719" w:rsidRPr="00466719" w:rsidRDefault="00466719" w:rsidP="00466719">
      <w:pPr>
        <w:jc w:val="both"/>
        <w:rPr>
          <w:rFonts w:ascii="Times New Roman" w:hAnsi="Times New Roman" w:cs="Times New Roman"/>
          <w:sz w:val="24"/>
          <w:szCs w:val="24"/>
        </w:rPr>
      </w:pPr>
      <w:r w:rsidRPr="00466719">
        <w:rPr>
          <w:rFonts w:ascii="Times New Roman" w:hAnsi="Times New Roman" w:cs="Times New Roman"/>
          <w:sz w:val="24"/>
          <w:szCs w:val="24"/>
        </w:rPr>
        <w:t xml:space="preserve">PROJETO DE LEI DO LEGISLATIVO. Inclui o artigo 56-A na Lei nº 416/2021, </w:t>
      </w:r>
      <w:proofErr w:type="gramStart"/>
      <w:r w:rsidRPr="00466719">
        <w:rPr>
          <w:rFonts w:ascii="Times New Roman" w:hAnsi="Times New Roman" w:cs="Times New Roman"/>
          <w:sz w:val="24"/>
          <w:szCs w:val="24"/>
        </w:rPr>
        <w:t>que Dispõe</w:t>
      </w:r>
      <w:proofErr w:type="gramEnd"/>
      <w:r w:rsidRPr="00466719">
        <w:rPr>
          <w:rFonts w:ascii="Times New Roman" w:hAnsi="Times New Roman" w:cs="Times New Roman"/>
          <w:sz w:val="24"/>
          <w:szCs w:val="24"/>
        </w:rPr>
        <w:t xml:space="preserve"> sobre a Revisão e Atualização do Plano Diretor Municipal de Itinga do Maranhão.</w:t>
      </w:r>
    </w:p>
    <w:p w14:paraId="6C1A8E2C" w14:textId="77777777" w:rsidR="00466719" w:rsidRPr="00466719" w:rsidRDefault="00466719" w:rsidP="00466719">
      <w:pPr>
        <w:jc w:val="both"/>
        <w:rPr>
          <w:rFonts w:ascii="Times New Roman" w:hAnsi="Times New Roman" w:cs="Times New Roman"/>
          <w:sz w:val="24"/>
          <w:szCs w:val="24"/>
        </w:rPr>
      </w:pPr>
      <w:r w:rsidRPr="00466719">
        <w:rPr>
          <w:rFonts w:ascii="Times New Roman" w:hAnsi="Times New Roman" w:cs="Times New Roman"/>
          <w:sz w:val="24"/>
          <w:szCs w:val="24"/>
        </w:rPr>
        <w:t xml:space="preserve">INDICAÇÃO Nº 55/2022 - ALOIZO SOUSA DO CARMO. Sugere a instalação de um poço artesiano no bairro </w:t>
      </w:r>
      <w:proofErr w:type="spellStart"/>
      <w:r w:rsidRPr="00466719">
        <w:rPr>
          <w:rFonts w:ascii="Times New Roman" w:hAnsi="Times New Roman" w:cs="Times New Roman"/>
          <w:sz w:val="24"/>
          <w:szCs w:val="24"/>
        </w:rPr>
        <w:t>Jamily</w:t>
      </w:r>
      <w:proofErr w:type="spellEnd"/>
      <w:r w:rsidRPr="00466719">
        <w:rPr>
          <w:rFonts w:ascii="Times New Roman" w:hAnsi="Times New Roman" w:cs="Times New Roman"/>
          <w:sz w:val="24"/>
          <w:szCs w:val="24"/>
        </w:rPr>
        <w:t>.</w:t>
      </w:r>
    </w:p>
    <w:p w14:paraId="51CD13D0" w14:textId="77777777" w:rsidR="00466719" w:rsidRPr="00466719" w:rsidRDefault="00466719" w:rsidP="00466719">
      <w:pPr>
        <w:jc w:val="both"/>
        <w:rPr>
          <w:rFonts w:ascii="Times New Roman" w:hAnsi="Times New Roman" w:cs="Times New Roman"/>
          <w:sz w:val="24"/>
          <w:szCs w:val="24"/>
        </w:rPr>
      </w:pPr>
      <w:r w:rsidRPr="00466719">
        <w:rPr>
          <w:rFonts w:ascii="Times New Roman" w:hAnsi="Times New Roman" w:cs="Times New Roman"/>
          <w:sz w:val="24"/>
          <w:szCs w:val="24"/>
        </w:rPr>
        <w:pict w14:anchorId="4D55287E">
          <v:rect id="_x0000_i1968" style="width:0;height:1.5pt" o:hralign="center" o:hrstd="t" o:hr="t" fillcolor="#a0a0a0" stroked="f"/>
        </w:pict>
      </w:r>
    </w:p>
    <w:p w14:paraId="437DE6B5" w14:textId="77777777" w:rsidR="00466719" w:rsidRPr="00466719" w:rsidRDefault="00466719" w:rsidP="004667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719">
        <w:rPr>
          <w:rFonts w:ascii="Times New Roman" w:hAnsi="Times New Roman" w:cs="Times New Roman"/>
          <w:b/>
          <w:bCs/>
          <w:sz w:val="24"/>
          <w:szCs w:val="24"/>
        </w:rPr>
        <w:t>FABIANO ALVES BEZERRA 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D478C" w14:textId="77777777" w:rsidR="00C977AC" w:rsidRDefault="00C977AC" w:rsidP="00D65E0F">
      <w:pPr>
        <w:spacing w:after="0" w:line="240" w:lineRule="auto"/>
      </w:pPr>
      <w:r>
        <w:separator/>
      </w:r>
    </w:p>
  </w:endnote>
  <w:endnote w:type="continuationSeparator" w:id="0">
    <w:p w14:paraId="65CF4485" w14:textId="77777777" w:rsidR="00C977AC" w:rsidRDefault="00C977AC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6C081" w14:textId="77777777" w:rsidR="00C977AC" w:rsidRDefault="00C977AC" w:rsidP="00D65E0F">
      <w:pPr>
        <w:spacing w:after="0" w:line="240" w:lineRule="auto"/>
      </w:pPr>
      <w:r>
        <w:separator/>
      </w:r>
    </w:p>
  </w:footnote>
  <w:footnote w:type="continuationSeparator" w:id="0">
    <w:p w14:paraId="4E6BBF83" w14:textId="77777777" w:rsidR="00C977AC" w:rsidRDefault="00C977AC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468A5"/>
    <w:rsid w:val="00054F55"/>
    <w:rsid w:val="00065F47"/>
    <w:rsid w:val="00066C4E"/>
    <w:rsid w:val="00076857"/>
    <w:rsid w:val="000810DA"/>
    <w:rsid w:val="0009168E"/>
    <w:rsid w:val="000978C0"/>
    <w:rsid w:val="000A1A21"/>
    <w:rsid w:val="000A3EA4"/>
    <w:rsid w:val="000A44CB"/>
    <w:rsid w:val="000A4CF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B504B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2B2F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3F78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6719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5D0D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3F56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5208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5562E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7088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2B05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D51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0E5A"/>
    <w:rsid w:val="00C32561"/>
    <w:rsid w:val="00C33130"/>
    <w:rsid w:val="00C33B24"/>
    <w:rsid w:val="00C36228"/>
    <w:rsid w:val="00C371F7"/>
    <w:rsid w:val="00C378EC"/>
    <w:rsid w:val="00C41BEE"/>
    <w:rsid w:val="00C423CA"/>
    <w:rsid w:val="00C4262E"/>
    <w:rsid w:val="00C42E61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977AC"/>
    <w:rsid w:val="00CA2ACB"/>
    <w:rsid w:val="00CB0FD5"/>
    <w:rsid w:val="00CB5CFE"/>
    <w:rsid w:val="00CB6BB8"/>
    <w:rsid w:val="00CC02EE"/>
    <w:rsid w:val="00CC3977"/>
    <w:rsid w:val="00CD126F"/>
    <w:rsid w:val="00CD289B"/>
    <w:rsid w:val="00CD4AA3"/>
    <w:rsid w:val="00CD4BAB"/>
    <w:rsid w:val="00CE54CA"/>
    <w:rsid w:val="00CF1034"/>
    <w:rsid w:val="00CF4C25"/>
    <w:rsid w:val="00D02ED6"/>
    <w:rsid w:val="00D03075"/>
    <w:rsid w:val="00D119A4"/>
    <w:rsid w:val="00D11F4E"/>
    <w:rsid w:val="00D1682D"/>
    <w:rsid w:val="00D20818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696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0E1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2025-11-27T16:24:00Z</dcterms:created>
  <dcterms:modified xsi:type="dcterms:W3CDTF">2025-11-27T16:24:00Z</dcterms:modified>
</cp:coreProperties>
</file>